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213EF" w14:textId="77777777" w:rsidR="000A74C3" w:rsidRDefault="000A74C3" w:rsidP="000A74C3">
      <w:pPr>
        <w:spacing w:after="0" w:line="240" w:lineRule="auto"/>
        <w:rPr>
          <w:b/>
          <w:bCs/>
        </w:rPr>
      </w:pPr>
      <w:bookmarkStart w:id="0" w:name="_GoBack"/>
      <w:bookmarkEnd w:id="0"/>
      <w:r>
        <w:rPr>
          <w:b/>
          <w:bCs/>
        </w:rPr>
        <w:t>Attorney Client Privileged</w:t>
      </w:r>
    </w:p>
    <w:p w14:paraId="7A636DD8" w14:textId="77777777" w:rsidR="000A74C3" w:rsidRDefault="000A74C3" w:rsidP="000A74C3">
      <w:pPr>
        <w:spacing w:after="0" w:line="240" w:lineRule="auto"/>
        <w:rPr>
          <w:b/>
          <w:bCs/>
        </w:rPr>
      </w:pPr>
      <w:r>
        <w:rPr>
          <w:b/>
          <w:bCs/>
        </w:rPr>
        <w:t>DRAFT 4.20.2020</w:t>
      </w:r>
    </w:p>
    <w:p w14:paraId="5379F63F" w14:textId="77777777" w:rsidR="000A74C3" w:rsidRDefault="000A74C3" w:rsidP="000A74C3">
      <w:pPr>
        <w:spacing w:after="0" w:line="240" w:lineRule="auto"/>
        <w:rPr>
          <w:b/>
          <w:bCs/>
        </w:rPr>
      </w:pPr>
      <w:r>
        <w:rPr>
          <w:b/>
          <w:bCs/>
        </w:rPr>
        <w:t>DeKalb Schools</w:t>
      </w:r>
    </w:p>
    <w:p w14:paraId="37208924" w14:textId="572BBA0D" w:rsidR="0073318C" w:rsidRDefault="000A74C3" w:rsidP="000A74C3">
      <w:pPr>
        <w:spacing w:after="0" w:line="240" w:lineRule="auto"/>
        <w:rPr>
          <w:b/>
          <w:bCs/>
        </w:rPr>
      </w:pPr>
      <w:r>
        <w:rPr>
          <w:b/>
          <w:bCs/>
        </w:rPr>
        <w:t>Superintendent Search</w:t>
      </w:r>
    </w:p>
    <w:p w14:paraId="438D70D8" w14:textId="65D56026" w:rsidR="000A74C3" w:rsidRDefault="000A74C3" w:rsidP="000A74C3">
      <w:pPr>
        <w:spacing w:after="0" w:line="240" w:lineRule="auto"/>
        <w:rPr>
          <w:b/>
          <w:bCs/>
        </w:rPr>
      </w:pPr>
      <w:r>
        <w:rPr>
          <w:b/>
          <w:bCs/>
        </w:rPr>
        <w:t xml:space="preserve">R. Crew Biography </w:t>
      </w:r>
    </w:p>
    <w:p w14:paraId="45D68891" w14:textId="5241F8B1" w:rsidR="000A74C3" w:rsidRDefault="000A74C3" w:rsidP="000A74C3">
      <w:pPr>
        <w:spacing w:after="0" w:line="240" w:lineRule="auto"/>
        <w:rPr>
          <w:b/>
          <w:bCs/>
        </w:rPr>
      </w:pPr>
    </w:p>
    <w:p w14:paraId="47EE8C38" w14:textId="0A866820" w:rsidR="000A74C3" w:rsidRDefault="000A74C3" w:rsidP="000A74C3">
      <w:pPr>
        <w:spacing w:after="0" w:line="240" w:lineRule="auto"/>
      </w:pPr>
      <w:r>
        <w:t>Dr. Rudolph F. “Rudy” Crew</w:t>
      </w:r>
      <w:r w:rsidR="00067A07">
        <w:t xml:space="preserve"> is a renowned educational leader and reformer who</w:t>
      </w:r>
      <w:r>
        <w:t xml:space="preserve"> </w:t>
      </w:r>
      <w:r w:rsidR="00692A42">
        <w:t>brings more than a quarter-century of experience</w:t>
      </w:r>
      <w:r w:rsidR="005A52AB">
        <w:t xml:space="preserve"> and success to DeKalb County Schools, both in and out of the classroom. He has been and continues to be drawn to </w:t>
      </w:r>
      <w:r w:rsidR="00692A42">
        <w:t>leading</w:t>
      </w:r>
      <w:r w:rsidR="005A52AB">
        <w:t xml:space="preserve"> large, diverse</w:t>
      </w:r>
      <w:r w:rsidR="00692A42">
        <w:t xml:space="preserve"> school districts</w:t>
      </w:r>
      <w:r w:rsidR="005A52AB">
        <w:t xml:space="preserve"> and student bodies with strong potential for improvement and success. </w:t>
      </w:r>
      <w:r w:rsidR="00692A42">
        <w:t xml:space="preserve">Throughout his </w:t>
      </w:r>
      <w:r w:rsidR="00652FE9">
        <w:t xml:space="preserve">30-year </w:t>
      </w:r>
      <w:r w:rsidR="00692A42">
        <w:t>career as an educator, administrator and community partner, he has always put student</w:t>
      </w:r>
      <w:r w:rsidR="00971C20">
        <w:t>s’</w:t>
      </w:r>
      <w:r w:rsidR="00692A42">
        <w:t xml:space="preserve"> needs first, </w:t>
      </w:r>
      <w:r w:rsidR="007D749A">
        <w:t xml:space="preserve">including </w:t>
      </w:r>
      <w:r w:rsidR="00692A42">
        <w:t>accelerating student learning</w:t>
      </w:r>
      <w:r w:rsidR="00652FE9">
        <w:t xml:space="preserve"> and making positive changes</w:t>
      </w:r>
      <w:r w:rsidR="00692A42">
        <w:t xml:space="preserve"> in the </w:t>
      </w:r>
      <w:r w:rsidR="00652FE9">
        <w:t xml:space="preserve">nation’s </w:t>
      </w:r>
      <w:r w:rsidR="00692A42">
        <w:t>largest</w:t>
      </w:r>
      <w:r w:rsidR="007D749A">
        <w:t xml:space="preserve"> (New York City)</w:t>
      </w:r>
      <w:r w:rsidR="00692A42">
        <w:t xml:space="preserve"> and fourth-largest </w:t>
      </w:r>
      <w:r w:rsidR="007D749A">
        <w:t xml:space="preserve">(Miami-Dade County) </w:t>
      </w:r>
      <w:r w:rsidR="00692A42">
        <w:t>schools districts</w:t>
      </w:r>
      <w:r w:rsidR="001B392F">
        <w:t xml:space="preserve"> with</w:t>
      </w:r>
      <w:r w:rsidR="00214ADF">
        <w:t xml:space="preserve"> 1 million students and 65,000 teachers, and </w:t>
      </w:r>
      <w:r w:rsidR="00FA1111" w:rsidRPr="00FA1111">
        <w:t>353,000</w:t>
      </w:r>
      <w:r w:rsidR="00214ADF">
        <w:t xml:space="preserve"> students and </w:t>
      </w:r>
      <w:r w:rsidR="00FA1111">
        <w:t>65,000</w:t>
      </w:r>
      <w:r w:rsidR="00214ADF">
        <w:t xml:space="preserve"> teachers, respectively. </w:t>
      </w:r>
    </w:p>
    <w:p w14:paraId="7AC61A97" w14:textId="1CF6FD08" w:rsidR="001B3B0F" w:rsidRDefault="001B3B0F" w:rsidP="000A74C3">
      <w:pPr>
        <w:spacing w:after="0" w:line="240" w:lineRule="auto"/>
      </w:pPr>
    </w:p>
    <w:p w14:paraId="54A354A8" w14:textId="3075DF17" w:rsidR="001B3B0F" w:rsidRPr="001B392F" w:rsidRDefault="001B3B0F" w:rsidP="001B3B0F">
      <w:pPr>
        <w:spacing w:after="0" w:line="240" w:lineRule="auto"/>
      </w:pPr>
      <w:r>
        <w:t xml:space="preserve">Unafraid to think progressively about innovation in education, as Chancellor of New York City public schools </w:t>
      </w:r>
      <w:r w:rsidRPr="001B3B0F">
        <w:t xml:space="preserve">and Superintendent in Miami, Dr. Crew </w:t>
      </w:r>
      <w:r w:rsidRPr="001B392F">
        <w:t>re</w:t>
      </w:r>
      <w:r w:rsidR="001B392F" w:rsidRPr="001B392F">
        <w:t>i</w:t>
      </w:r>
      <w:r w:rsidR="001B392F">
        <w:t>magined</w:t>
      </w:r>
      <w:r w:rsidRPr="001B3B0F">
        <w:t xml:space="preserve"> school districts for those cities’ lowest-performing schools, organizing them in virtual districts defined by student need, not geography. These initiatives leveraged research-based practices to improve student learning and are considered national </w:t>
      </w:r>
      <w:r w:rsidRPr="001B392F">
        <w:t>models for reform.</w:t>
      </w:r>
    </w:p>
    <w:p w14:paraId="064993D2" w14:textId="77777777" w:rsidR="001B3B0F" w:rsidRPr="001B392F" w:rsidRDefault="001B3B0F" w:rsidP="001B3B0F">
      <w:pPr>
        <w:spacing w:after="0" w:line="240" w:lineRule="auto"/>
      </w:pPr>
    </w:p>
    <w:p w14:paraId="5CD14D08" w14:textId="19983EF4" w:rsidR="001B3B0F" w:rsidRPr="001B392F" w:rsidRDefault="001B3B0F" w:rsidP="001B3B0F">
      <w:pPr>
        <w:pStyle w:val="NormalWeb"/>
        <w:shd w:val="clear" w:color="auto" w:fill="FFFFFF"/>
        <w:spacing w:before="0" w:beforeAutospacing="0" w:after="0" w:afterAutospacing="0"/>
        <w:rPr>
          <w:rFonts w:asciiTheme="minorHAnsi" w:hAnsiTheme="minorHAnsi" w:cstheme="minorHAnsi"/>
          <w:sz w:val="22"/>
          <w:szCs w:val="22"/>
        </w:rPr>
      </w:pPr>
      <w:r w:rsidRPr="001B392F">
        <w:rPr>
          <w:rFonts w:asciiTheme="minorHAnsi" w:hAnsiTheme="minorHAnsi" w:cstheme="minorHAnsi"/>
          <w:sz w:val="22"/>
          <w:szCs w:val="22"/>
        </w:rPr>
        <w:t xml:space="preserve">In New York City, Dr. Crew introduced new strategies designed to </w:t>
      </w:r>
      <w:r w:rsidRPr="001B392F">
        <w:rPr>
          <w:rFonts w:asciiTheme="minorHAnsi" w:hAnsiTheme="minorHAnsi" w:cstheme="minorHAnsi"/>
          <w:sz w:val="22"/>
          <w:szCs w:val="22"/>
          <w:shd w:val="clear" w:color="auto" w:fill="FFFFFF"/>
        </w:rPr>
        <w:t>improve student achievement, especially for poor and minority students</w:t>
      </w:r>
      <w:r w:rsidRPr="001B392F">
        <w:rPr>
          <w:rFonts w:asciiTheme="minorHAnsi" w:hAnsiTheme="minorHAnsi" w:cstheme="minorHAnsi"/>
          <w:sz w:val="22"/>
          <w:szCs w:val="22"/>
        </w:rPr>
        <w:t>. These include:</w:t>
      </w:r>
    </w:p>
    <w:p w14:paraId="51FD6F03" w14:textId="77777777" w:rsidR="001B3B0F" w:rsidRPr="001B392F" w:rsidRDefault="001B3B0F" w:rsidP="001B3B0F">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1B392F">
        <w:rPr>
          <w:rFonts w:asciiTheme="minorHAnsi" w:hAnsiTheme="minorHAnsi" w:cstheme="minorHAnsi"/>
          <w:sz w:val="22"/>
          <w:szCs w:val="22"/>
        </w:rPr>
        <w:t xml:space="preserve">The adoption of curriculum standards for all schools, </w:t>
      </w:r>
    </w:p>
    <w:p w14:paraId="20722AC7" w14:textId="3AA10CCA" w:rsidR="00FA1111" w:rsidRPr="00FA1111" w:rsidRDefault="00FA1111" w:rsidP="001B3B0F">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FA1111">
        <w:rPr>
          <w:rFonts w:asciiTheme="minorHAnsi" w:hAnsiTheme="minorHAnsi" w:cstheme="minorHAnsi"/>
          <w:sz w:val="22"/>
          <w:szCs w:val="22"/>
        </w:rPr>
        <w:t>Establishing the Math and Science Institute, an after-school and Saturday program to help poor Black and Latino students boost their academic performance</w:t>
      </w:r>
    </w:p>
    <w:p w14:paraId="498E6D10" w14:textId="4F746199" w:rsidR="00FA1111" w:rsidRDefault="00FA1111" w:rsidP="001B3B0F">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FA1111">
        <w:rPr>
          <w:rFonts w:asciiTheme="minorHAnsi" w:hAnsiTheme="minorHAnsi" w:cstheme="minorHAnsi"/>
          <w:sz w:val="22"/>
          <w:szCs w:val="22"/>
        </w:rPr>
        <w:t>Creating a Superintendents’ and Principals’ Institute to cultivate and nurture school leadership </w:t>
      </w:r>
    </w:p>
    <w:p w14:paraId="19B96180" w14:textId="5F6CCE15" w:rsidR="001B3B0F" w:rsidRPr="001B392F" w:rsidRDefault="001B3B0F" w:rsidP="001B3B0F">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1B392F">
        <w:rPr>
          <w:rFonts w:asciiTheme="minorHAnsi" w:hAnsiTheme="minorHAnsi" w:cstheme="minorHAnsi"/>
          <w:sz w:val="22"/>
          <w:szCs w:val="22"/>
        </w:rPr>
        <w:t xml:space="preserve">Creation of new mechanisms for school governance, </w:t>
      </w:r>
      <w:r w:rsidR="00FA1111">
        <w:rPr>
          <w:rFonts w:asciiTheme="minorHAnsi" w:hAnsiTheme="minorHAnsi" w:cstheme="minorHAnsi"/>
          <w:sz w:val="22"/>
          <w:szCs w:val="22"/>
        </w:rPr>
        <w:t xml:space="preserve">including </w:t>
      </w:r>
      <w:r w:rsidR="00FA1111" w:rsidRPr="00FA1111">
        <w:rPr>
          <w:rFonts w:asciiTheme="minorHAnsi" w:hAnsiTheme="minorHAnsi" w:cstheme="minorHAnsi"/>
          <w:sz w:val="22"/>
          <w:szCs w:val="22"/>
        </w:rPr>
        <w:t>elimination of tenure for principals, and introduction of school-based budgeting</w:t>
      </w:r>
    </w:p>
    <w:p w14:paraId="2408CE5B" w14:textId="78081C24" w:rsidR="001B3B0F" w:rsidRPr="001B392F" w:rsidRDefault="001B3B0F" w:rsidP="001B3B0F">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1B392F">
        <w:rPr>
          <w:rFonts w:asciiTheme="minorHAnsi" w:hAnsiTheme="minorHAnsi" w:cstheme="minorHAnsi"/>
          <w:sz w:val="22"/>
          <w:szCs w:val="22"/>
        </w:rPr>
        <w:t>Implementation of</w:t>
      </w:r>
      <w:r w:rsidR="004B6C75">
        <w:rPr>
          <w:rFonts w:asciiTheme="minorHAnsi" w:hAnsiTheme="minorHAnsi" w:cstheme="minorHAnsi"/>
          <w:sz w:val="22"/>
          <w:szCs w:val="22"/>
        </w:rPr>
        <w:t xml:space="preserve"> a </w:t>
      </w:r>
      <w:r w:rsidRPr="001B392F">
        <w:rPr>
          <w:rFonts w:asciiTheme="minorHAnsi" w:hAnsiTheme="minorHAnsi" w:cstheme="minorHAnsi"/>
          <w:sz w:val="22"/>
          <w:szCs w:val="22"/>
        </w:rPr>
        <w:t>process to screen all students for giftedness using a range of criteria</w:t>
      </w:r>
    </w:p>
    <w:p w14:paraId="358F0E43" w14:textId="77777777" w:rsidR="001B3B0F" w:rsidRPr="001B392F" w:rsidRDefault="001B3B0F" w:rsidP="001B3B0F">
      <w:pPr>
        <w:pStyle w:val="NormalWeb"/>
        <w:shd w:val="clear" w:color="auto" w:fill="FFFFFF"/>
        <w:spacing w:before="0" w:beforeAutospacing="0" w:after="0" w:afterAutospacing="0"/>
        <w:ind w:left="768"/>
        <w:rPr>
          <w:rFonts w:asciiTheme="minorHAnsi" w:hAnsiTheme="minorHAnsi" w:cstheme="minorHAnsi"/>
          <w:sz w:val="22"/>
          <w:szCs w:val="22"/>
        </w:rPr>
      </w:pPr>
    </w:p>
    <w:p w14:paraId="183F2FAB" w14:textId="26DFCF98" w:rsidR="00B73AEB" w:rsidRPr="001B392F" w:rsidRDefault="004B6C75" w:rsidP="00B73AEB">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During his time as </w:t>
      </w:r>
      <w:r w:rsidR="00214ADF">
        <w:rPr>
          <w:rFonts w:asciiTheme="minorHAnsi" w:hAnsiTheme="minorHAnsi" w:cstheme="minorHAnsi"/>
          <w:sz w:val="22"/>
          <w:szCs w:val="22"/>
        </w:rPr>
        <w:t>superintendent i</w:t>
      </w:r>
      <w:r w:rsidR="001B3B0F" w:rsidRPr="001B392F">
        <w:rPr>
          <w:rFonts w:asciiTheme="minorHAnsi" w:hAnsiTheme="minorHAnsi" w:cstheme="minorHAnsi"/>
          <w:sz w:val="22"/>
          <w:szCs w:val="22"/>
        </w:rPr>
        <w:t>n Miami</w:t>
      </w:r>
      <w:r w:rsidR="00214ADF">
        <w:rPr>
          <w:rFonts w:asciiTheme="minorHAnsi" w:hAnsiTheme="minorHAnsi" w:cstheme="minorHAnsi"/>
          <w:sz w:val="22"/>
          <w:szCs w:val="22"/>
        </w:rPr>
        <w:t xml:space="preserve">, </w:t>
      </w:r>
      <w:r w:rsidR="00214ADF" w:rsidRPr="00214ADF">
        <w:rPr>
          <w:rFonts w:asciiTheme="minorHAnsi" w:hAnsiTheme="minorHAnsi" w:cstheme="minorHAnsi"/>
          <w:sz w:val="22"/>
          <w:szCs w:val="22"/>
        </w:rPr>
        <w:t>Newsweek named 12 high schools</w:t>
      </w:r>
      <w:r>
        <w:rPr>
          <w:rFonts w:asciiTheme="minorHAnsi" w:hAnsiTheme="minorHAnsi" w:cstheme="minorHAnsi"/>
          <w:sz w:val="22"/>
          <w:szCs w:val="22"/>
        </w:rPr>
        <w:t xml:space="preserve"> in the county </w:t>
      </w:r>
      <w:r w:rsidR="00214ADF" w:rsidRPr="00214ADF">
        <w:rPr>
          <w:rFonts w:asciiTheme="minorHAnsi" w:hAnsiTheme="minorHAnsi" w:cstheme="minorHAnsi"/>
          <w:sz w:val="22"/>
          <w:szCs w:val="22"/>
        </w:rPr>
        <w:t xml:space="preserve">among the best, and U.S. News &amp; World Report listed </w:t>
      </w:r>
      <w:r>
        <w:rPr>
          <w:rFonts w:asciiTheme="minorHAnsi" w:hAnsiTheme="minorHAnsi" w:cstheme="minorHAnsi"/>
          <w:sz w:val="22"/>
          <w:szCs w:val="22"/>
        </w:rPr>
        <w:t>two</w:t>
      </w:r>
      <w:r w:rsidRPr="00214ADF">
        <w:rPr>
          <w:rFonts w:asciiTheme="minorHAnsi" w:hAnsiTheme="minorHAnsi" w:cstheme="minorHAnsi"/>
          <w:sz w:val="22"/>
          <w:szCs w:val="22"/>
        </w:rPr>
        <w:t xml:space="preserve"> </w:t>
      </w:r>
      <w:r w:rsidR="00214ADF" w:rsidRPr="00214ADF">
        <w:rPr>
          <w:rFonts w:asciiTheme="minorHAnsi" w:hAnsiTheme="minorHAnsi" w:cstheme="minorHAnsi"/>
          <w:sz w:val="22"/>
          <w:szCs w:val="22"/>
        </w:rPr>
        <w:t xml:space="preserve">high schools in the Top 100, with </w:t>
      </w:r>
      <w:r>
        <w:rPr>
          <w:rFonts w:asciiTheme="minorHAnsi" w:hAnsiTheme="minorHAnsi" w:cstheme="minorHAnsi"/>
          <w:sz w:val="22"/>
          <w:szCs w:val="22"/>
        </w:rPr>
        <w:t>seven</w:t>
      </w:r>
      <w:r w:rsidRPr="00214ADF">
        <w:rPr>
          <w:rFonts w:asciiTheme="minorHAnsi" w:hAnsiTheme="minorHAnsi" w:cstheme="minorHAnsi"/>
          <w:sz w:val="22"/>
          <w:szCs w:val="22"/>
        </w:rPr>
        <w:t xml:space="preserve"> </w:t>
      </w:r>
      <w:r w:rsidR="00214ADF" w:rsidRPr="00214ADF">
        <w:rPr>
          <w:rFonts w:asciiTheme="minorHAnsi" w:hAnsiTheme="minorHAnsi" w:cstheme="minorHAnsi"/>
          <w:sz w:val="22"/>
          <w:szCs w:val="22"/>
        </w:rPr>
        <w:t xml:space="preserve">others named among the best. </w:t>
      </w:r>
      <w:r w:rsidR="00214ADF">
        <w:rPr>
          <w:rFonts w:asciiTheme="minorHAnsi" w:hAnsiTheme="minorHAnsi" w:cstheme="minorHAnsi"/>
          <w:sz w:val="22"/>
          <w:szCs w:val="22"/>
        </w:rPr>
        <w:t xml:space="preserve">Dr. Crew’s </w:t>
      </w:r>
      <w:r w:rsidR="00214ADF" w:rsidRPr="00214ADF">
        <w:rPr>
          <w:rFonts w:asciiTheme="minorHAnsi" w:hAnsiTheme="minorHAnsi" w:cstheme="minorHAnsi"/>
          <w:sz w:val="22"/>
          <w:szCs w:val="22"/>
        </w:rPr>
        <w:t>School Improvement Zone was named a Top 50 Innovation by Harvard Kennedy School's Ash Institute</w:t>
      </w:r>
      <w:r w:rsidR="00214ADF">
        <w:rPr>
          <w:rFonts w:asciiTheme="minorHAnsi" w:hAnsiTheme="minorHAnsi" w:cstheme="minorHAnsi"/>
          <w:sz w:val="22"/>
          <w:szCs w:val="22"/>
        </w:rPr>
        <w:t>, and he</w:t>
      </w:r>
      <w:r w:rsidR="00214ADF" w:rsidRPr="00214ADF">
        <w:rPr>
          <w:rFonts w:asciiTheme="minorHAnsi" w:hAnsiTheme="minorHAnsi" w:cstheme="minorHAnsi"/>
          <w:sz w:val="22"/>
          <w:szCs w:val="22"/>
        </w:rPr>
        <w:t xml:space="preserve"> was named the 2008 AASA National Superintendent of the Year.</w:t>
      </w:r>
      <w:r w:rsidR="00214ADF">
        <w:rPr>
          <w:rFonts w:asciiTheme="minorHAnsi" w:hAnsiTheme="minorHAnsi" w:cstheme="minorHAnsi"/>
          <w:sz w:val="22"/>
          <w:szCs w:val="22"/>
        </w:rPr>
        <w:t xml:space="preserve"> He is credited with:</w:t>
      </w:r>
    </w:p>
    <w:p w14:paraId="3E6C58A9" w14:textId="77777777" w:rsidR="00582477" w:rsidRPr="001B392F" w:rsidRDefault="00582477" w:rsidP="00582477">
      <w:pPr>
        <w:pStyle w:val="ListParagraph"/>
        <w:numPr>
          <w:ilvl w:val="0"/>
          <w:numId w:val="2"/>
        </w:numPr>
        <w:spacing w:after="0"/>
        <w:ind w:left="763"/>
      </w:pPr>
      <w:r w:rsidRPr="001B392F">
        <w:t>Helping more than half of the county’s schools achieve “A” status</w:t>
      </w:r>
    </w:p>
    <w:p w14:paraId="12D7437E" w14:textId="1CC122F8" w:rsidR="00582477" w:rsidRPr="001B392F" w:rsidRDefault="00582477" w:rsidP="00582477">
      <w:pPr>
        <w:pStyle w:val="ListParagraph"/>
        <w:numPr>
          <w:ilvl w:val="0"/>
          <w:numId w:val="2"/>
        </w:numPr>
        <w:spacing w:after="0"/>
      </w:pPr>
      <w:r w:rsidRPr="001B392F">
        <w:t xml:space="preserve">Reducing crowding by building 29 new schools </w:t>
      </w:r>
    </w:p>
    <w:p w14:paraId="294689C1" w14:textId="530A0923" w:rsidR="00B73AEB" w:rsidRPr="001B392F" w:rsidRDefault="00B73AEB" w:rsidP="00582477">
      <w:pPr>
        <w:pStyle w:val="NormalWeb"/>
        <w:numPr>
          <w:ilvl w:val="0"/>
          <w:numId w:val="2"/>
        </w:numPr>
        <w:shd w:val="clear" w:color="auto" w:fill="FFFFFF"/>
        <w:spacing w:before="0" w:beforeAutospacing="0" w:after="0" w:afterAutospacing="0"/>
        <w:ind w:left="763"/>
        <w:rPr>
          <w:rFonts w:asciiTheme="minorHAnsi" w:hAnsiTheme="minorHAnsi" w:cstheme="minorHAnsi"/>
          <w:sz w:val="22"/>
          <w:szCs w:val="22"/>
        </w:rPr>
      </w:pPr>
      <w:r w:rsidRPr="001B392F">
        <w:rPr>
          <w:rFonts w:asciiTheme="minorHAnsi" w:hAnsiTheme="minorHAnsi" w:cstheme="minorHAnsi"/>
          <w:sz w:val="22"/>
          <w:szCs w:val="22"/>
        </w:rPr>
        <w:t>C</w:t>
      </w:r>
      <w:r w:rsidR="001B3B0F" w:rsidRPr="001B392F">
        <w:rPr>
          <w:rFonts w:asciiTheme="minorHAnsi" w:hAnsiTheme="minorHAnsi" w:cstheme="minorHAnsi"/>
          <w:sz w:val="22"/>
          <w:szCs w:val="22"/>
        </w:rPr>
        <w:t>reat</w:t>
      </w:r>
      <w:r w:rsidRPr="001B392F">
        <w:rPr>
          <w:rFonts w:asciiTheme="minorHAnsi" w:hAnsiTheme="minorHAnsi" w:cstheme="minorHAnsi"/>
          <w:sz w:val="22"/>
          <w:szCs w:val="22"/>
        </w:rPr>
        <w:t>ing</w:t>
      </w:r>
      <w:r w:rsidR="001B3B0F" w:rsidRPr="001B392F">
        <w:rPr>
          <w:rFonts w:asciiTheme="minorHAnsi" w:hAnsiTheme="minorHAnsi" w:cstheme="minorHAnsi"/>
          <w:sz w:val="22"/>
          <w:szCs w:val="22"/>
        </w:rPr>
        <w:t xml:space="preserve"> paths for more English Language Learners and students of color and </w:t>
      </w:r>
      <w:r w:rsidR="004B6C75">
        <w:rPr>
          <w:rFonts w:asciiTheme="minorHAnsi" w:hAnsiTheme="minorHAnsi" w:cstheme="minorHAnsi"/>
          <w:sz w:val="22"/>
          <w:szCs w:val="22"/>
        </w:rPr>
        <w:t xml:space="preserve">in </w:t>
      </w:r>
      <w:r w:rsidR="001B3B0F" w:rsidRPr="001B392F">
        <w:rPr>
          <w:rFonts w:asciiTheme="minorHAnsi" w:hAnsiTheme="minorHAnsi" w:cstheme="minorHAnsi"/>
          <w:sz w:val="22"/>
          <w:szCs w:val="22"/>
        </w:rPr>
        <w:t>poverty to gain college entry with improved ACT and SAT scores</w:t>
      </w:r>
    </w:p>
    <w:p w14:paraId="60754DBD" w14:textId="732BC538" w:rsidR="00582477" w:rsidRDefault="00B73AEB" w:rsidP="00582477">
      <w:pPr>
        <w:pStyle w:val="NormalWeb"/>
        <w:numPr>
          <w:ilvl w:val="0"/>
          <w:numId w:val="2"/>
        </w:numPr>
        <w:shd w:val="clear" w:color="auto" w:fill="FFFFFF"/>
        <w:spacing w:before="0" w:beforeAutospacing="0" w:after="0" w:afterAutospacing="0"/>
        <w:ind w:left="763"/>
        <w:rPr>
          <w:rFonts w:asciiTheme="minorHAnsi" w:hAnsiTheme="minorHAnsi" w:cstheme="minorHAnsi"/>
          <w:sz w:val="22"/>
          <w:szCs w:val="22"/>
        </w:rPr>
      </w:pPr>
      <w:r w:rsidRPr="001B392F">
        <w:rPr>
          <w:rFonts w:asciiTheme="minorHAnsi" w:hAnsiTheme="minorHAnsi" w:cstheme="minorHAnsi"/>
          <w:sz w:val="22"/>
          <w:szCs w:val="22"/>
        </w:rPr>
        <w:t>Introducing</w:t>
      </w:r>
      <w:r w:rsidR="001B3B0F" w:rsidRPr="001B392F">
        <w:rPr>
          <w:rFonts w:asciiTheme="minorHAnsi" w:hAnsiTheme="minorHAnsi" w:cstheme="minorHAnsi"/>
          <w:sz w:val="22"/>
          <w:szCs w:val="22"/>
        </w:rPr>
        <w:t xml:space="preserve"> </w:t>
      </w:r>
      <w:proofErr w:type="gramStart"/>
      <w:r w:rsidR="001B3B0F" w:rsidRPr="001B392F">
        <w:rPr>
          <w:rFonts w:asciiTheme="minorHAnsi" w:hAnsiTheme="minorHAnsi" w:cstheme="minorHAnsi"/>
          <w:sz w:val="22"/>
          <w:szCs w:val="22"/>
        </w:rPr>
        <w:t>The</w:t>
      </w:r>
      <w:proofErr w:type="gramEnd"/>
      <w:r w:rsidR="001B3B0F" w:rsidRPr="001B392F">
        <w:rPr>
          <w:rFonts w:asciiTheme="minorHAnsi" w:hAnsiTheme="minorHAnsi" w:cstheme="minorHAnsi"/>
          <w:sz w:val="22"/>
          <w:szCs w:val="22"/>
        </w:rPr>
        <w:t xml:space="preserve"> Parent Academy, which served more than 150,000 parents and families with courses, workshops and events designed to help them support their children’s education</w:t>
      </w:r>
    </w:p>
    <w:p w14:paraId="5063218B" w14:textId="162A9EAC" w:rsidR="00652FE9" w:rsidRDefault="00652FE9" w:rsidP="000A74C3">
      <w:pPr>
        <w:spacing w:after="0" w:line="240" w:lineRule="auto"/>
      </w:pPr>
    </w:p>
    <w:p w14:paraId="7C15F9F5" w14:textId="2ABB332C" w:rsidR="00652FE9" w:rsidRDefault="00776A06" w:rsidP="000A74C3">
      <w:pPr>
        <w:spacing w:after="0" w:line="240" w:lineRule="auto"/>
      </w:pPr>
      <w:r>
        <w:t>A</w:t>
      </w:r>
      <w:r w:rsidR="00652FE9">
        <w:t xml:space="preserve"> Poughkeepsie, New York native,</w:t>
      </w:r>
      <w:r>
        <w:t xml:space="preserve"> Dr. Crew</w:t>
      </w:r>
      <w:r w:rsidR="004B6C75">
        <w:t xml:space="preserve"> was appointed as Oregon’s first-ever chief education officer in 2012 and</w:t>
      </w:r>
      <w:r w:rsidR="00652FE9">
        <w:t xml:space="preserve"> currently serves as President of Medgar Evers College, a public college in New York City. </w:t>
      </w:r>
      <w:r w:rsidR="00067A07">
        <w:t>Since his appointment in 2013, Crew has implemented programs to help increase enrollment and graduation rates at the college and lower the number of incoming freshm</w:t>
      </w:r>
      <w:r>
        <w:t>e</w:t>
      </w:r>
      <w:r w:rsidR="00067A07">
        <w:t xml:space="preserve">n who require remedial </w:t>
      </w:r>
      <w:r w:rsidR="00067A07">
        <w:lastRenderedPageBreak/>
        <w:t xml:space="preserve">courses. In 2014, Dr. Crew launched the Medgar Evers College Pipeline, an innovative and ambitious </w:t>
      </w:r>
      <w:r>
        <w:t>program</w:t>
      </w:r>
      <w:r w:rsidR="00067A07">
        <w:t xml:space="preserve"> </w:t>
      </w:r>
      <w:r>
        <w:t>designed</w:t>
      </w:r>
      <w:r w:rsidR="00067A07">
        <w:t xml:space="preserve"> to prepare students from </w:t>
      </w:r>
      <w:r w:rsidR="00971C20">
        <w:t>dozens of</w:t>
      </w:r>
      <w:r>
        <w:t xml:space="preserve"> low-performing</w:t>
      </w:r>
      <w:r w:rsidR="00971C20">
        <w:t xml:space="preserve"> schools in central</w:t>
      </w:r>
      <w:r>
        <w:t xml:space="preserve"> Brooklyn for college and professional careers. </w:t>
      </w:r>
    </w:p>
    <w:p w14:paraId="1DBE1754" w14:textId="2091BC39" w:rsidR="00FA1111" w:rsidRDefault="00FA1111" w:rsidP="000A74C3">
      <w:pPr>
        <w:spacing w:after="0" w:line="240" w:lineRule="auto"/>
      </w:pPr>
    </w:p>
    <w:p w14:paraId="75FE8D89" w14:textId="4B3F3F5B" w:rsidR="00776A06" w:rsidRDefault="0084090D" w:rsidP="000A74C3">
      <w:pPr>
        <w:spacing w:after="0" w:line="240" w:lineRule="auto"/>
      </w:pPr>
      <w:r w:rsidRPr="0084090D">
        <w:t>Dr. Crew earned his Bachelor of Arts in Education from Babson College and graduated with a master's degree and Ed.D. from the University of Massachusetts.</w:t>
      </w:r>
      <w:r>
        <w:t xml:space="preserve"> Throughout his career, Dr. Crew’s </w:t>
      </w:r>
      <w:r w:rsidRPr="0084090D">
        <w:t>guiding principle has always been to provide the means by which all students can achieve high standards, and he has made it his mission to overhaul and strengthen America’s educational system</w:t>
      </w:r>
      <w:r>
        <w:t>.</w:t>
      </w:r>
    </w:p>
    <w:p w14:paraId="25776FD5" w14:textId="77777777" w:rsidR="00971C20" w:rsidRPr="00971C20" w:rsidRDefault="00971C20" w:rsidP="0084090D">
      <w:pPr>
        <w:spacing w:after="0" w:line="240" w:lineRule="auto"/>
      </w:pPr>
    </w:p>
    <w:sectPr w:rsidR="00971C20" w:rsidRPr="00971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70B62"/>
    <w:multiLevelType w:val="hybridMultilevel"/>
    <w:tmpl w:val="CC18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46180"/>
    <w:multiLevelType w:val="hybridMultilevel"/>
    <w:tmpl w:val="88AA597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C3"/>
    <w:rsid w:val="00067A07"/>
    <w:rsid w:val="000A74C3"/>
    <w:rsid w:val="001B392F"/>
    <w:rsid w:val="001B3B0F"/>
    <w:rsid w:val="00214ADF"/>
    <w:rsid w:val="004B6C75"/>
    <w:rsid w:val="00582477"/>
    <w:rsid w:val="005A52AB"/>
    <w:rsid w:val="00652FE9"/>
    <w:rsid w:val="00692A42"/>
    <w:rsid w:val="0073318C"/>
    <w:rsid w:val="00776A06"/>
    <w:rsid w:val="007D749A"/>
    <w:rsid w:val="0084090D"/>
    <w:rsid w:val="00971C20"/>
    <w:rsid w:val="00A02AA6"/>
    <w:rsid w:val="00B73AEB"/>
    <w:rsid w:val="00FA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5B21"/>
  <w15:chartTrackingRefBased/>
  <w15:docId w15:val="{153BF0E8-B192-47D2-8229-71819A06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74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C20"/>
    <w:pPr>
      <w:ind w:left="720"/>
      <w:contextualSpacing/>
    </w:pPr>
  </w:style>
  <w:style w:type="paragraph" w:styleId="BalloonText">
    <w:name w:val="Balloon Text"/>
    <w:basedOn w:val="Normal"/>
    <w:link w:val="BalloonTextChar"/>
    <w:uiPriority w:val="99"/>
    <w:semiHidden/>
    <w:unhideWhenUsed/>
    <w:rsid w:val="005A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AB"/>
    <w:rPr>
      <w:rFonts w:ascii="Segoe UI" w:hAnsi="Segoe UI" w:cs="Segoe UI"/>
      <w:sz w:val="18"/>
      <w:szCs w:val="18"/>
    </w:rPr>
  </w:style>
  <w:style w:type="paragraph" w:styleId="NormalWeb">
    <w:name w:val="Normal (Web)"/>
    <w:basedOn w:val="Normal"/>
    <w:uiPriority w:val="99"/>
    <w:unhideWhenUsed/>
    <w:rsid w:val="001B3B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98654">
      <w:bodyDiv w:val="1"/>
      <w:marLeft w:val="0"/>
      <w:marRight w:val="0"/>
      <w:marTop w:val="0"/>
      <w:marBottom w:val="0"/>
      <w:divBdr>
        <w:top w:val="none" w:sz="0" w:space="0" w:color="auto"/>
        <w:left w:val="none" w:sz="0" w:space="0" w:color="auto"/>
        <w:bottom w:val="none" w:sz="0" w:space="0" w:color="auto"/>
        <w:right w:val="none" w:sz="0" w:space="0" w:color="auto"/>
      </w:divBdr>
    </w:div>
    <w:div w:id="1792741277">
      <w:bodyDiv w:val="1"/>
      <w:marLeft w:val="0"/>
      <w:marRight w:val="0"/>
      <w:marTop w:val="0"/>
      <w:marBottom w:val="0"/>
      <w:divBdr>
        <w:top w:val="none" w:sz="0" w:space="0" w:color="auto"/>
        <w:left w:val="none" w:sz="0" w:space="0" w:color="auto"/>
        <w:bottom w:val="none" w:sz="0" w:space="0" w:color="auto"/>
        <w:right w:val="none" w:sz="0" w:space="0" w:color="auto"/>
      </w:divBdr>
    </w:div>
    <w:div w:id="21453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Redding</dc:creator>
  <cp:keywords/>
  <dc:description/>
  <cp:lastModifiedBy>Lauren Camdzic</cp:lastModifiedBy>
  <cp:revision>2</cp:revision>
  <dcterms:created xsi:type="dcterms:W3CDTF">2020-04-21T21:42:00Z</dcterms:created>
  <dcterms:modified xsi:type="dcterms:W3CDTF">2020-04-21T21:42:00Z</dcterms:modified>
</cp:coreProperties>
</file>